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7276E" w14:textId="6B1064C6" w:rsidR="00F47F27" w:rsidRDefault="009928D9">
      <w:r>
        <w:t>2021 Position Letters</w:t>
      </w:r>
    </w:p>
    <w:p w14:paraId="6EF6DD36" w14:textId="0F91665E" w:rsidR="009928D9" w:rsidRDefault="009928D9"/>
    <w:p w14:paraId="3CBC0C56" w14:textId="77777777" w:rsidR="009928D9" w:rsidRPr="009928D9" w:rsidRDefault="009928D9" w:rsidP="009928D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928D9">
        <w:rPr>
          <w:rFonts w:ascii="Times New Roman" w:eastAsia="Times New Roman" w:hAnsi="Times New Roman" w:cs="Times New Roman"/>
          <w:b/>
          <w:bCs/>
          <w:sz w:val="27"/>
          <w:szCs w:val="27"/>
        </w:rPr>
        <w:t>Support</w:t>
      </w:r>
    </w:p>
    <w:p w14:paraId="15321257" w14:textId="77777777" w:rsidR="009928D9" w:rsidRPr="009928D9" w:rsidRDefault="009928D9" w:rsidP="009928D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5" w:tgtFrame="_blank" w:history="1">
        <w:r w:rsidRPr="009928D9">
          <w:rPr>
            <w:rFonts w:ascii="Times New Roman" w:eastAsia="Times New Roman" w:hAnsi="Times New Roman" w:cs="Times New Roman"/>
            <w:color w:val="0000FF"/>
            <w:u w:val="single"/>
          </w:rPr>
          <w:t>Letter to California's Secretary for Natural Resources re. Climate Smart Strategy using Blue Carbon/Coastal Habitats</w:t>
        </w:r>
      </w:hyperlink>
      <w:r w:rsidRPr="009928D9">
        <w:rPr>
          <w:rFonts w:ascii="Times New Roman" w:eastAsia="Times New Roman" w:hAnsi="Times New Roman" w:cs="Times New Roman"/>
        </w:rPr>
        <w:t>, November 23, 2021</w:t>
      </w:r>
    </w:p>
    <w:p w14:paraId="3CF657F1" w14:textId="77777777" w:rsidR="009928D9" w:rsidRPr="009928D9" w:rsidRDefault="009928D9" w:rsidP="009928D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" w:tgtFrame="_blank" w:history="1">
        <w:r w:rsidRPr="009928D9">
          <w:rPr>
            <w:rFonts w:ascii="Times New Roman" w:eastAsia="Times New Roman" w:hAnsi="Times New Roman" w:cs="Times New Roman"/>
            <w:color w:val="0000FF"/>
            <w:u w:val="single"/>
          </w:rPr>
          <w:t>Letter to Governor Newsom urging bold state agency climate action</w:t>
        </w:r>
      </w:hyperlink>
      <w:r w:rsidRPr="009928D9">
        <w:rPr>
          <w:rFonts w:ascii="Times New Roman" w:eastAsia="Times New Roman" w:hAnsi="Times New Roman" w:cs="Times New Roman"/>
        </w:rPr>
        <w:t>, October 13, 2021</w:t>
      </w:r>
    </w:p>
    <w:p w14:paraId="51988534" w14:textId="77777777" w:rsidR="009928D9" w:rsidRPr="009928D9" w:rsidRDefault="009928D9" w:rsidP="009928D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7" w:tgtFrame="_blank" w:history="1">
        <w:r w:rsidRPr="009928D9">
          <w:rPr>
            <w:rFonts w:ascii="Times New Roman" w:eastAsia="Times New Roman" w:hAnsi="Times New Roman" w:cs="Times New Roman"/>
            <w:color w:val="0000FF"/>
            <w:u w:val="single"/>
          </w:rPr>
          <w:t>Recommendations to the California Natural Resources Agency on their 30X30 Pathways plan</w:t>
        </w:r>
      </w:hyperlink>
      <w:r w:rsidRPr="009928D9">
        <w:rPr>
          <w:rFonts w:ascii="Times New Roman" w:eastAsia="Times New Roman" w:hAnsi="Times New Roman" w:cs="Times New Roman"/>
        </w:rPr>
        <w:t>, October 11, 2021</w:t>
      </w:r>
    </w:p>
    <w:p w14:paraId="633AEEC2" w14:textId="77777777" w:rsidR="009928D9" w:rsidRPr="009928D9" w:rsidRDefault="009928D9" w:rsidP="009928D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8" w:tgtFrame="_blank" w:history="1">
        <w:r w:rsidRPr="009928D9">
          <w:rPr>
            <w:rFonts w:ascii="Times New Roman" w:eastAsia="Times New Roman" w:hAnsi="Times New Roman" w:cs="Times New Roman"/>
            <w:color w:val="0000FF"/>
            <w:u w:val="single"/>
          </w:rPr>
          <w:t>Petition to US Army Corps of Engineers to halt the approval of fossil fuel infrastructure permits</w:t>
        </w:r>
      </w:hyperlink>
      <w:r w:rsidRPr="009928D9">
        <w:rPr>
          <w:rFonts w:ascii="Times New Roman" w:eastAsia="Times New Roman" w:hAnsi="Times New Roman" w:cs="Times New Roman"/>
        </w:rPr>
        <w:t>, October 6, 2021</w:t>
      </w:r>
    </w:p>
    <w:p w14:paraId="66E684A1" w14:textId="77777777" w:rsidR="009928D9" w:rsidRPr="009928D9" w:rsidRDefault="009928D9" w:rsidP="009928D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9" w:tgtFrame="_blank" w:history="1">
        <w:r w:rsidRPr="009928D9">
          <w:rPr>
            <w:rFonts w:ascii="Times New Roman" w:eastAsia="Times New Roman" w:hAnsi="Times New Roman" w:cs="Times New Roman"/>
            <w:color w:val="0000FF"/>
            <w:u w:val="single"/>
          </w:rPr>
          <w:t>Letter to Governor Newsom urging climate leadership at COP26</w:t>
        </w:r>
      </w:hyperlink>
      <w:r w:rsidRPr="009928D9">
        <w:rPr>
          <w:rFonts w:ascii="Times New Roman" w:eastAsia="Times New Roman" w:hAnsi="Times New Roman" w:cs="Times New Roman"/>
        </w:rPr>
        <w:t>, September 21, 2021</w:t>
      </w:r>
    </w:p>
    <w:p w14:paraId="347B13DE" w14:textId="77777777" w:rsidR="009928D9" w:rsidRPr="009928D9" w:rsidRDefault="009928D9" w:rsidP="009928D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0" w:history="1">
        <w:r w:rsidRPr="009928D9">
          <w:rPr>
            <w:rFonts w:ascii="Times New Roman" w:eastAsia="Times New Roman" w:hAnsi="Times New Roman" w:cs="Times New Roman"/>
            <w:color w:val="0000FF"/>
            <w:u w:val="single"/>
          </w:rPr>
          <w:t>Letter to the Los Angeles County Board of Supervisors urging a phaseout of oil drilling and more</w:t>
        </w:r>
      </w:hyperlink>
      <w:r w:rsidRPr="009928D9">
        <w:rPr>
          <w:rFonts w:ascii="Times New Roman" w:eastAsia="Times New Roman" w:hAnsi="Times New Roman" w:cs="Times New Roman"/>
        </w:rPr>
        <w:t>, September 14, 2021</w:t>
      </w:r>
    </w:p>
    <w:p w14:paraId="70B5FD64" w14:textId="77777777" w:rsidR="009928D9" w:rsidRPr="009928D9" w:rsidRDefault="009928D9" w:rsidP="009928D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1" w:tgtFrame="_blank" w:history="1">
        <w:r w:rsidRPr="009928D9">
          <w:rPr>
            <w:rFonts w:ascii="Times New Roman" w:eastAsia="Times New Roman" w:hAnsi="Times New Roman" w:cs="Times New Roman"/>
            <w:color w:val="0000FF"/>
            <w:u w:val="single"/>
          </w:rPr>
          <w:t>Letter to Governor Newsom urging his signature on SB 27 for carbon removal targets with natural climate solutions</w:t>
        </w:r>
      </w:hyperlink>
      <w:r w:rsidRPr="009928D9">
        <w:rPr>
          <w:rFonts w:ascii="Times New Roman" w:eastAsia="Times New Roman" w:hAnsi="Times New Roman" w:cs="Times New Roman"/>
        </w:rPr>
        <w:t>, September 10, 2021</w:t>
      </w:r>
    </w:p>
    <w:p w14:paraId="10C6EC0D" w14:textId="77777777" w:rsidR="009928D9" w:rsidRPr="009928D9" w:rsidRDefault="009928D9" w:rsidP="009928D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2" w:tgtFrame="_blank" w:history="1">
        <w:r w:rsidRPr="009928D9">
          <w:rPr>
            <w:rFonts w:ascii="Times New Roman" w:eastAsia="Times New Roman" w:hAnsi="Times New Roman" w:cs="Times New Roman"/>
            <w:color w:val="0000FF"/>
            <w:u w:val="single"/>
          </w:rPr>
          <w:t>Letter to Deputy Secretary Norris with recommendations for advancing equity and justice</w:t>
        </w:r>
      </w:hyperlink>
      <w:r w:rsidRPr="009928D9">
        <w:rPr>
          <w:rFonts w:ascii="Times New Roman" w:eastAsia="Times New Roman" w:hAnsi="Times New Roman" w:cs="Times New Roman"/>
        </w:rPr>
        <w:t>, September 9, 2021</w:t>
      </w:r>
    </w:p>
    <w:p w14:paraId="3A5A78FA" w14:textId="77777777" w:rsidR="009928D9" w:rsidRPr="009928D9" w:rsidRDefault="009928D9" w:rsidP="009928D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3" w:tgtFrame="_blank" w:history="1">
        <w:r w:rsidRPr="009928D9">
          <w:rPr>
            <w:rFonts w:ascii="Times New Roman" w:eastAsia="Times New Roman" w:hAnsi="Times New Roman" w:cs="Times New Roman"/>
            <w:color w:val="0000FF"/>
            <w:u w:val="single"/>
          </w:rPr>
          <w:t>Letter to Assemblymember Muratsuchi in support of AB 1395 for net negative emissions – with amendments</w:t>
        </w:r>
      </w:hyperlink>
      <w:r w:rsidRPr="009928D9">
        <w:rPr>
          <w:rFonts w:ascii="Times New Roman" w:eastAsia="Times New Roman" w:hAnsi="Times New Roman" w:cs="Times New Roman"/>
        </w:rPr>
        <w:t>, August 23, 2025</w:t>
      </w:r>
    </w:p>
    <w:p w14:paraId="3BDFE8E2" w14:textId="77777777" w:rsidR="009928D9" w:rsidRPr="009928D9" w:rsidRDefault="009928D9" w:rsidP="009928D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4" w:tgtFrame="_blank" w:history="1">
        <w:r w:rsidRPr="009928D9">
          <w:rPr>
            <w:rFonts w:ascii="Times New Roman" w:eastAsia="Times New Roman" w:hAnsi="Times New Roman" w:cs="Times New Roman"/>
            <w:color w:val="0000FF"/>
            <w:u w:val="single"/>
          </w:rPr>
          <w:t>Letter to California lawmakers recommending Climate Resilience Budget Funding Allocations</w:t>
        </w:r>
      </w:hyperlink>
      <w:r w:rsidRPr="009928D9">
        <w:rPr>
          <w:rFonts w:ascii="Times New Roman" w:eastAsia="Times New Roman" w:hAnsi="Times New Roman" w:cs="Times New Roman"/>
        </w:rPr>
        <w:t>, August 20, 2021</w:t>
      </w:r>
    </w:p>
    <w:p w14:paraId="17F60CAE" w14:textId="77777777" w:rsidR="009928D9" w:rsidRPr="009928D9" w:rsidRDefault="009928D9" w:rsidP="009928D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5" w:tgtFrame="_blank" w:history="1">
        <w:r w:rsidRPr="009928D9">
          <w:rPr>
            <w:rFonts w:ascii="Times New Roman" w:eastAsia="Times New Roman" w:hAnsi="Times New Roman" w:cs="Times New Roman"/>
            <w:color w:val="0000FF"/>
            <w:u w:val="single"/>
          </w:rPr>
          <w:t>Letter to Liane Randolph, Chair of the California Air Resources Board urging inclusion of natural and working lands (NWL) in the CARB Scoping Plan Update</w:t>
        </w:r>
      </w:hyperlink>
      <w:r w:rsidRPr="009928D9">
        <w:rPr>
          <w:rFonts w:ascii="Times New Roman" w:eastAsia="Times New Roman" w:hAnsi="Times New Roman" w:cs="Times New Roman"/>
        </w:rPr>
        <w:t>, July 9, 2021</w:t>
      </w:r>
    </w:p>
    <w:p w14:paraId="55513C3C" w14:textId="77777777" w:rsidR="009928D9" w:rsidRPr="009928D9" w:rsidRDefault="009928D9" w:rsidP="009928D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6" w:tgtFrame="_blank" w:history="1">
        <w:r w:rsidRPr="009928D9">
          <w:rPr>
            <w:rFonts w:ascii="Times New Roman" w:eastAsia="Times New Roman" w:hAnsi="Times New Roman" w:cs="Times New Roman"/>
            <w:color w:val="0000FF"/>
            <w:u w:val="single"/>
          </w:rPr>
          <w:t>Letter to the California Air Resources Board calling on them to include in their Scoping Plan update modeling of emissions reduction pathways that achieve net negative emissions by 2030</w:t>
        </w:r>
      </w:hyperlink>
      <w:r w:rsidRPr="009928D9">
        <w:rPr>
          <w:rFonts w:ascii="Times New Roman" w:eastAsia="Times New Roman" w:hAnsi="Times New Roman" w:cs="Times New Roman"/>
        </w:rPr>
        <w:t>, July 9, 2021</w:t>
      </w:r>
    </w:p>
    <w:p w14:paraId="2880BF83" w14:textId="77777777" w:rsidR="009928D9" w:rsidRPr="009928D9" w:rsidRDefault="009928D9" w:rsidP="009928D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7" w:tgtFrame="_blank" w:history="1">
        <w:r w:rsidRPr="009928D9">
          <w:rPr>
            <w:rFonts w:ascii="Times New Roman" w:eastAsia="Times New Roman" w:hAnsi="Times New Roman" w:cs="Times New Roman"/>
            <w:color w:val="0000FF"/>
            <w:u w:val="single"/>
          </w:rPr>
          <w:t>Letter to Senator Ben Allen in support of AB 284 for a Natural and Working Lands Climate Change Goal</w:t>
        </w:r>
      </w:hyperlink>
      <w:r w:rsidRPr="009928D9">
        <w:rPr>
          <w:rFonts w:ascii="Times New Roman" w:eastAsia="Times New Roman" w:hAnsi="Times New Roman" w:cs="Times New Roman"/>
        </w:rPr>
        <w:t>, June 21, 2021</w:t>
      </w:r>
    </w:p>
    <w:p w14:paraId="6E3FC5C6" w14:textId="77777777" w:rsidR="009928D9" w:rsidRPr="009928D9" w:rsidRDefault="009928D9" w:rsidP="009928D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8" w:tgtFrame="_blank" w:history="1">
        <w:r w:rsidRPr="009928D9">
          <w:rPr>
            <w:rFonts w:ascii="Times New Roman" w:eastAsia="Times New Roman" w:hAnsi="Times New Roman" w:cs="Times New Roman"/>
            <w:color w:val="0000FF"/>
            <w:u w:val="single"/>
          </w:rPr>
          <w:t>Letter to Governor Newsom asking him to require CalGEM to instate a 2,500-foot setback between fossil fuel operations and all sensitive sites</w:t>
        </w:r>
      </w:hyperlink>
      <w:r w:rsidRPr="009928D9">
        <w:rPr>
          <w:rFonts w:ascii="Times New Roman" w:eastAsia="Times New Roman" w:hAnsi="Times New Roman" w:cs="Times New Roman"/>
        </w:rPr>
        <w:t>, June 21, 2021</w:t>
      </w:r>
    </w:p>
    <w:p w14:paraId="1F933E2F" w14:textId="77777777" w:rsidR="009928D9" w:rsidRPr="009928D9" w:rsidRDefault="009928D9" w:rsidP="009928D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9" w:tgtFrame="_blank" w:history="1">
        <w:r w:rsidRPr="009928D9">
          <w:rPr>
            <w:rFonts w:ascii="Times New Roman" w:eastAsia="Times New Roman" w:hAnsi="Times New Roman" w:cs="Times New Roman"/>
            <w:color w:val="0000FF"/>
            <w:u w:val="single"/>
          </w:rPr>
          <w:t xml:space="preserve">Letter to Speaker Rendon, Pro </w:t>
        </w:r>
        <w:proofErr w:type="spellStart"/>
        <w:r w:rsidRPr="009928D9">
          <w:rPr>
            <w:rFonts w:ascii="Times New Roman" w:eastAsia="Times New Roman" w:hAnsi="Times New Roman" w:cs="Times New Roman"/>
            <w:color w:val="0000FF"/>
            <w:u w:val="single"/>
          </w:rPr>
          <w:t>Tem</w:t>
        </w:r>
        <w:proofErr w:type="spellEnd"/>
        <w:r w:rsidRPr="009928D9">
          <w:rPr>
            <w:rFonts w:ascii="Times New Roman" w:eastAsia="Times New Roman" w:hAnsi="Times New Roman" w:cs="Times New Roman"/>
            <w:color w:val="0000FF"/>
            <w:u w:val="single"/>
          </w:rPr>
          <w:t xml:space="preserve"> Atkins, Assemblymember Ting, Assemblymember Bloom, Senator Skinner, and Senator Wieckowski to prioritize funding for Community Resilience Hubs in 2021-22 State Budget</w:t>
        </w:r>
      </w:hyperlink>
      <w:r w:rsidRPr="009928D9">
        <w:rPr>
          <w:rFonts w:ascii="Times New Roman" w:eastAsia="Times New Roman" w:hAnsi="Times New Roman" w:cs="Times New Roman"/>
        </w:rPr>
        <w:t>, June 7, 2021</w:t>
      </w:r>
    </w:p>
    <w:p w14:paraId="6EC55149" w14:textId="77777777" w:rsidR="009928D9" w:rsidRPr="009928D9" w:rsidRDefault="009928D9" w:rsidP="009928D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0" w:tgtFrame="_blank" w:history="1">
        <w:r w:rsidRPr="009928D9">
          <w:rPr>
            <w:rFonts w:ascii="Times New Roman" w:eastAsia="Times New Roman" w:hAnsi="Times New Roman" w:cs="Times New Roman"/>
            <w:color w:val="0000FF"/>
            <w:u w:val="single"/>
          </w:rPr>
          <w:t xml:space="preserve">$1B Funding Request for Speaker Rendon, Pro </w:t>
        </w:r>
        <w:proofErr w:type="spellStart"/>
        <w:r w:rsidRPr="009928D9">
          <w:rPr>
            <w:rFonts w:ascii="Times New Roman" w:eastAsia="Times New Roman" w:hAnsi="Times New Roman" w:cs="Times New Roman"/>
            <w:color w:val="0000FF"/>
            <w:u w:val="single"/>
          </w:rPr>
          <w:t>Tem</w:t>
        </w:r>
        <w:proofErr w:type="spellEnd"/>
        <w:r w:rsidRPr="009928D9">
          <w:rPr>
            <w:rFonts w:ascii="Times New Roman" w:eastAsia="Times New Roman" w:hAnsi="Times New Roman" w:cs="Times New Roman"/>
            <w:color w:val="0000FF"/>
            <w:u w:val="single"/>
          </w:rPr>
          <w:t xml:space="preserve"> Atkins, Assemblymember Ting, Assemblymember Bloom, Senator Skinner, and Senator Wieckowski for Community Resilience Hubs Package</w:t>
        </w:r>
      </w:hyperlink>
      <w:r w:rsidRPr="009928D9">
        <w:rPr>
          <w:rFonts w:ascii="Times New Roman" w:eastAsia="Times New Roman" w:hAnsi="Times New Roman" w:cs="Times New Roman"/>
        </w:rPr>
        <w:t>, May 26, 2021</w:t>
      </w:r>
    </w:p>
    <w:p w14:paraId="22CC50E9" w14:textId="77777777" w:rsidR="009928D9" w:rsidRPr="009928D9" w:rsidRDefault="009928D9" w:rsidP="009928D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1" w:tgtFrame="_blank" w:history="1">
        <w:r w:rsidRPr="009928D9">
          <w:rPr>
            <w:rFonts w:ascii="Times New Roman" w:eastAsia="Times New Roman" w:hAnsi="Times New Roman" w:cs="Times New Roman"/>
            <w:color w:val="0000FF"/>
            <w:u w:val="single"/>
          </w:rPr>
          <w:t>Recommendations to Pro-</w:t>
        </w:r>
        <w:proofErr w:type="spellStart"/>
        <w:r w:rsidRPr="009928D9">
          <w:rPr>
            <w:rFonts w:ascii="Times New Roman" w:eastAsia="Times New Roman" w:hAnsi="Times New Roman" w:cs="Times New Roman"/>
            <w:color w:val="0000FF"/>
            <w:u w:val="single"/>
          </w:rPr>
          <w:t>Tem</w:t>
        </w:r>
        <w:proofErr w:type="spellEnd"/>
        <w:r w:rsidRPr="009928D9">
          <w:rPr>
            <w:rFonts w:ascii="Times New Roman" w:eastAsia="Times New Roman" w:hAnsi="Times New Roman" w:cs="Times New Roman"/>
            <w:color w:val="0000FF"/>
            <w:u w:val="single"/>
          </w:rPr>
          <w:t xml:space="preserve"> Atkins, Speaker Rendon, Senator Skinner and Assemblymember Ting for May Revise Budget, Climate Resilience Package</w:t>
        </w:r>
      </w:hyperlink>
      <w:r w:rsidRPr="009928D9">
        <w:rPr>
          <w:rFonts w:ascii="Times New Roman" w:eastAsia="Times New Roman" w:hAnsi="Times New Roman" w:cs="Times New Roman"/>
        </w:rPr>
        <w:t>, May 26, 2021</w:t>
      </w:r>
    </w:p>
    <w:p w14:paraId="1348C9FF" w14:textId="77777777" w:rsidR="009928D9" w:rsidRPr="009928D9" w:rsidRDefault="009928D9" w:rsidP="009928D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2" w:tgtFrame="_blank" w:history="1">
        <w:r w:rsidRPr="009928D9">
          <w:rPr>
            <w:rFonts w:ascii="Times New Roman" w:eastAsia="Times New Roman" w:hAnsi="Times New Roman" w:cs="Times New Roman"/>
            <w:color w:val="0000FF"/>
            <w:u w:val="single"/>
          </w:rPr>
          <w:t>Recommendations to Senator Toni Atkins for an Equitable Climate Budget</w:t>
        </w:r>
      </w:hyperlink>
      <w:r w:rsidRPr="009928D9">
        <w:rPr>
          <w:rFonts w:ascii="Times New Roman" w:eastAsia="Times New Roman" w:hAnsi="Times New Roman" w:cs="Times New Roman"/>
        </w:rPr>
        <w:t>, May 26, 2021</w:t>
      </w:r>
    </w:p>
    <w:p w14:paraId="6A79FCD2" w14:textId="77777777" w:rsidR="009928D9" w:rsidRPr="009928D9" w:rsidRDefault="009928D9" w:rsidP="009928D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3" w:tgtFrame="_blank" w:history="1">
        <w:r w:rsidRPr="009928D9">
          <w:rPr>
            <w:rFonts w:ascii="Times New Roman" w:eastAsia="Times New Roman" w:hAnsi="Times New Roman" w:cs="Times New Roman"/>
            <w:color w:val="0000FF"/>
            <w:u w:val="single"/>
          </w:rPr>
          <w:t>Recommendations to Governor Newsom, President Pro-</w:t>
        </w:r>
        <w:proofErr w:type="spellStart"/>
        <w:r w:rsidRPr="009928D9">
          <w:rPr>
            <w:rFonts w:ascii="Times New Roman" w:eastAsia="Times New Roman" w:hAnsi="Times New Roman" w:cs="Times New Roman"/>
            <w:color w:val="0000FF"/>
            <w:u w:val="single"/>
          </w:rPr>
          <w:t>Tem</w:t>
        </w:r>
        <w:proofErr w:type="spellEnd"/>
        <w:r w:rsidRPr="009928D9">
          <w:rPr>
            <w:rFonts w:ascii="Times New Roman" w:eastAsia="Times New Roman" w:hAnsi="Times New Roman" w:cs="Times New Roman"/>
            <w:color w:val="0000FF"/>
            <w:u w:val="single"/>
          </w:rPr>
          <w:t xml:space="preserve"> Atkins, Speaker Rendon, Senator Skinner and Assemblymember Ting for the FY 21-22 May Revised Budget</w:t>
        </w:r>
      </w:hyperlink>
      <w:r w:rsidRPr="009928D9">
        <w:rPr>
          <w:rFonts w:ascii="Times New Roman" w:eastAsia="Times New Roman" w:hAnsi="Times New Roman" w:cs="Times New Roman"/>
        </w:rPr>
        <w:t>, May 24, 2021</w:t>
      </w:r>
    </w:p>
    <w:p w14:paraId="64E5058A" w14:textId="77777777" w:rsidR="009928D9" w:rsidRPr="009928D9" w:rsidRDefault="009928D9" w:rsidP="009928D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4" w:history="1">
        <w:r w:rsidRPr="009928D9">
          <w:rPr>
            <w:rFonts w:ascii="Times New Roman" w:eastAsia="Times New Roman" w:hAnsi="Times New Roman" w:cs="Times New Roman"/>
            <w:color w:val="0000FF"/>
            <w:u w:val="single"/>
          </w:rPr>
          <w:t>Congress Should Enact a Federal Renewable Electricity Standard and Reject Gas and False Solutions</w:t>
        </w:r>
      </w:hyperlink>
      <w:r w:rsidRPr="009928D9">
        <w:rPr>
          <w:rFonts w:ascii="Times New Roman" w:eastAsia="Times New Roman" w:hAnsi="Times New Roman" w:cs="Times New Roman"/>
        </w:rPr>
        <w:t xml:space="preserve"> May 12, 2021</w:t>
      </w:r>
    </w:p>
    <w:p w14:paraId="411265A3" w14:textId="77777777" w:rsidR="009928D9" w:rsidRPr="009928D9" w:rsidRDefault="009928D9" w:rsidP="009928D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5" w:tgtFrame="_blank" w:history="1">
        <w:r w:rsidRPr="009928D9">
          <w:rPr>
            <w:rFonts w:ascii="Times New Roman" w:eastAsia="Times New Roman" w:hAnsi="Times New Roman" w:cs="Times New Roman"/>
            <w:color w:val="0000FF"/>
            <w:u w:val="single"/>
          </w:rPr>
          <w:t>Letter to Deputy Secretary for Biodiversity and Habitat with recommendations for 30 x 20 Strategy</w:t>
        </w:r>
      </w:hyperlink>
      <w:r w:rsidRPr="009928D9">
        <w:rPr>
          <w:rFonts w:ascii="Times New Roman" w:eastAsia="Times New Roman" w:hAnsi="Times New Roman" w:cs="Times New Roman"/>
        </w:rPr>
        <w:t>, May 10, 2021</w:t>
      </w:r>
    </w:p>
    <w:p w14:paraId="79D1E445" w14:textId="77777777" w:rsidR="009928D9" w:rsidRPr="009928D9" w:rsidRDefault="009928D9" w:rsidP="009928D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6" w:tgtFrame="_blank" w:history="1">
        <w:r w:rsidRPr="009928D9">
          <w:rPr>
            <w:rFonts w:ascii="Times New Roman" w:eastAsia="Times New Roman" w:hAnsi="Times New Roman" w:cs="Times New Roman"/>
            <w:color w:val="0000FF"/>
            <w:u w:val="single"/>
          </w:rPr>
          <w:t>Comments to Senate Transportation Committee &amp; Senate Budget Sub-Committee on securing an Equitable Clean Transportation Future</w:t>
        </w:r>
      </w:hyperlink>
      <w:r w:rsidRPr="009928D9">
        <w:rPr>
          <w:rFonts w:ascii="Times New Roman" w:eastAsia="Times New Roman" w:hAnsi="Times New Roman" w:cs="Times New Roman"/>
        </w:rPr>
        <w:t>, April 9, 2021</w:t>
      </w:r>
    </w:p>
    <w:p w14:paraId="042F24E7" w14:textId="77777777" w:rsidR="009928D9" w:rsidRPr="009928D9" w:rsidRDefault="009928D9" w:rsidP="009928D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7" w:tgtFrame="_blank" w:history="1">
        <w:r w:rsidRPr="009928D9">
          <w:rPr>
            <w:rFonts w:ascii="Times New Roman" w:eastAsia="Times New Roman" w:hAnsi="Times New Roman" w:cs="Times New Roman"/>
            <w:color w:val="0000FF"/>
            <w:u w:val="single"/>
          </w:rPr>
          <w:t>Comments to CARB on small off-road engines rulemaking</w:t>
        </w:r>
      </w:hyperlink>
      <w:r w:rsidRPr="009928D9">
        <w:rPr>
          <w:rFonts w:ascii="Times New Roman" w:eastAsia="Times New Roman" w:hAnsi="Times New Roman" w:cs="Times New Roman"/>
        </w:rPr>
        <w:t>, April 9, 2021</w:t>
      </w:r>
    </w:p>
    <w:p w14:paraId="1FA772E2" w14:textId="77777777" w:rsidR="009928D9" w:rsidRPr="009928D9" w:rsidRDefault="009928D9" w:rsidP="009928D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8" w:tgtFrame="_blank" w:history="1">
        <w:r w:rsidRPr="009928D9">
          <w:rPr>
            <w:rFonts w:ascii="Times New Roman" w:eastAsia="Times New Roman" w:hAnsi="Times New Roman" w:cs="Times New Roman"/>
            <w:color w:val="0000FF"/>
            <w:u w:val="single"/>
          </w:rPr>
          <w:t>Letter of support for AB 1365</w:t>
        </w:r>
      </w:hyperlink>
      <w:r w:rsidRPr="009928D9">
        <w:rPr>
          <w:rFonts w:ascii="Times New Roman" w:eastAsia="Times New Roman" w:hAnsi="Times New Roman" w:cs="Times New Roman"/>
        </w:rPr>
        <w:t xml:space="preserve"> (Bonta), April 8, 2021. Add concrete to state's Buy Clean program.</w:t>
      </w:r>
    </w:p>
    <w:p w14:paraId="75EF0E15" w14:textId="77777777" w:rsidR="009928D9" w:rsidRPr="009928D9" w:rsidRDefault="009928D9" w:rsidP="009928D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9" w:tgtFrame="_blank" w:history="1">
        <w:r w:rsidRPr="009928D9">
          <w:rPr>
            <w:rFonts w:ascii="Times New Roman" w:eastAsia="Times New Roman" w:hAnsi="Times New Roman" w:cs="Times New Roman"/>
            <w:color w:val="0000FF"/>
            <w:u w:val="single"/>
          </w:rPr>
          <w:t>Letter of support for SB 582</w:t>
        </w:r>
      </w:hyperlink>
      <w:r w:rsidRPr="009928D9">
        <w:rPr>
          <w:rFonts w:ascii="Times New Roman" w:eastAsia="Times New Roman" w:hAnsi="Times New Roman" w:cs="Times New Roman"/>
        </w:rPr>
        <w:t xml:space="preserve"> (Stern), April 5, 2021. Establish first net negative emissions target in state law.</w:t>
      </w:r>
    </w:p>
    <w:p w14:paraId="6EFC2E7E" w14:textId="77777777" w:rsidR="009928D9" w:rsidRPr="009928D9" w:rsidRDefault="009928D9" w:rsidP="009928D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30" w:tgtFrame="_blank" w:history="1">
        <w:r w:rsidRPr="009928D9">
          <w:rPr>
            <w:rFonts w:ascii="Times New Roman" w:eastAsia="Times New Roman" w:hAnsi="Times New Roman" w:cs="Times New Roman"/>
            <w:color w:val="0000FF"/>
            <w:u w:val="single"/>
          </w:rPr>
          <w:t>Letter of support for SB 596</w:t>
        </w:r>
      </w:hyperlink>
      <w:r w:rsidRPr="009928D9">
        <w:rPr>
          <w:rFonts w:ascii="Times New Roman" w:eastAsia="Times New Roman" w:hAnsi="Times New Roman" w:cs="Times New Roman"/>
        </w:rPr>
        <w:t xml:space="preserve"> (Becker), April 5, 2021. Accelerate greenhouse gas (GHG) emissions reduction goals.</w:t>
      </w:r>
    </w:p>
    <w:p w14:paraId="5B908325" w14:textId="77777777" w:rsidR="009928D9" w:rsidRPr="009928D9" w:rsidRDefault="009928D9" w:rsidP="009928D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31" w:history="1">
        <w:r w:rsidRPr="009928D9">
          <w:rPr>
            <w:rFonts w:ascii="Times New Roman" w:eastAsia="Times New Roman" w:hAnsi="Times New Roman" w:cs="Times New Roman"/>
            <w:color w:val="0000FF"/>
            <w:u w:val="single"/>
          </w:rPr>
          <w:t>Letter in support of AB 525</w:t>
        </w:r>
      </w:hyperlink>
      <w:r w:rsidRPr="009928D9">
        <w:rPr>
          <w:rFonts w:ascii="Times New Roman" w:eastAsia="Times New Roman" w:hAnsi="Times New Roman" w:cs="Times New Roman"/>
        </w:rPr>
        <w:t xml:space="preserve"> (Chiu) March 24, 2021. Offshore windpower planning.</w:t>
      </w:r>
    </w:p>
    <w:p w14:paraId="52040785" w14:textId="77777777" w:rsidR="009928D9" w:rsidRPr="009928D9" w:rsidRDefault="009928D9" w:rsidP="009928D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32" w:history="1">
        <w:r w:rsidRPr="009928D9">
          <w:rPr>
            <w:rFonts w:ascii="Times New Roman" w:eastAsia="Times New Roman" w:hAnsi="Times New Roman" w:cs="Times New Roman"/>
            <w:color w:val="0000FF"/>
            <w:u w:val="single"/>
          </w:rPr>
          <w:t>Letter in support of SB 612</w:t>
        </w:r>
      </w:hyperlink>
      <w:r w:rsidRPr="009928D9">
        <w:rPr>
          <w:rFonts w:ascii="Times New Roman" w:eastAsia="Times New Roman" w:hAnsi="Times New Roman" w:cs="Times New Roman"/>
        </w:rPr>
        <w:t xml:space="preserve"> (Portantino) March 24, 2021. Resolving above market cost legacy electricity procurements.</w:t>
      </w:r>
    </w:p>
    <w:p w14:paraId="7FA1546D" w14:textId="77777777" w:rsidR="009928D9" w:rsidRPr="009928D9" w:rsidRDefault="009928D9" w:rsidP="009928D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33" w:history="1">
        <w:r w:rsidRPr="009928D9">
          <w:rPr>
            <w:rFonts w:ascii="Times New Roman" w:eastAsia="Times New Roman" w:hAnsi="Times New Roman" w:cs="Times New Roman"/>
            <w:color w:val="0000FF"/>
            <w:u w:val="single"/>
          </w:rPr>
          <w:t>Letter in support of SB 617</w:t>
        </w:r>
      </w:hyperlink>
      <w:r w:rsidRPr="009928D9">
        <w:rPr>
          <w:rFonts w:ascii="Times New Roman" w:eastAsia="Times New Roman" w:hAnsi="Times New Roman" w:cs="Times New Roman"/>
        </w:rPr>
        <w:t xml:space="preserve"> (Wiener) March 24, 2021. Solar permit online streamlining.</w:t>
      </w:r>
    </w:p>
    <w:p w14:paraId="6B30D501" w14:textId="77777777" w:rsidR="009928D9" w:rsidRPr="009928D9" w:rsidRDefault="009928D9" w:rsidP="009928D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34" w:history="1">
        <w:r w:rsidRPr="009928D9">
          <w:rPr>
            <w:rFonts w:ascii="Times New Roman" w:eastAsia="Times New Roman" w:hAnsi="Times New Roman" w:cs="Times New Roman"/>
            <w:color w:val="0000FF"/>
            <w:u w:val="single"/>
          </w:rPr>
          <w:t>Letter in support with amendments of AB 284 (R. Rivas),</w:t>
        </w:r>
      </w:hyperlink>
      <w:r w:rsidRPr="009928D9">
        <w:rPr>
          <w:rFonts w:ascii="Times New Roman" w:eastAsia="Times New Roman" w:hAnsi="Times New Roman" w:cs="Times New Roman"/>
        </w:rPr>
        <w:t xml:space="preserve"> March 18, 2021, to identify a 2045 climate goal, with interim milestones, for the state’s natural and working lands to sequester carbon, reduce atmospheric greenhouse gas emissions, and provide other climate benefits.</w:t>
      </w:r>
    </w:p>
    <w:p w14:paraId="4B68677F" w14:textId="77777777" w:rsidR="009928D9" w:rsidRPr="009928D9" w:rsidRDefault="009928D9" w:rsidP="009928D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35" w:history="1">
        <w:r w:rsidRPr="009928D9">
          <w:rPr>
            <w:rFonts w:ascii="Times New Roman" w:eastAsia="Times New Roman" w:hAnsi="Times New Roman" w:cs="Times New Roman"/>
            <w:color w:val="0000FF"/>
            <w:u w:val="single"/>
          </w:rPr>
          <w:t>Letter in support with amendments of SB 27 (Skinner),</w:t>
        </w:r>
      </w:hyperlink>
      <w:r w:rsidRPr="009928D9">
        <w:rPr>
          <w:rFonts w:ascii="Times New Roman" w:eastAsia="Times New Roman" w:hAnsi="Times New Roman" w:cs="Times New Roman"/>
        </w:rPr>
        <w:t xml:space="preserve"> March 8, 2021, to establish state goals for carbon sequestration on natural and working lands, and for the state to partner with private entities to identify and fund California-based carbon sequestration projects on natural and working lands.</w:t>
      </w:r>
    </w:p>
    <w:p w14:paraId="7F574EC5" w14:textId="77777777" w:rsidR="009928D9" w:rsidRPr="009928D9" w:rsidRDefault="009928D9" w:rsidP="009928D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36" w:tgtFrame="_blank" w:history="1">
        <w:r w:rsidRPr="009928D9">
          <w:rPr>
            <w:rFonts w:ascii="Times New Roman" w:eastAsia="Times New Roman" w:hAnsi="Times New Roman" w:cs="Times New Roman"/>
            <w:color w:val="0000FF"/>
            <w:u w:val="single"/>
          </w:rPr>
          <w:t>Letter of Support for Clean Energy and Sustainability Accelerator, January 21, 2021</w:t>
        </w:r>
      </w:hyperlink>
    </w:p>
    <w:p w14:paraId="5375E163" w14:textId="77777777" w:rsidR="009928D9" w:rsidRPr="009928D9" w:rsidRDefault="009928D9" w:rsidP="009928D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37" w:tgtFrame="_blank" w:history="1">
        <w:r w:rsidRPr="009928D9">
          <w:rPr>
            <w:rFonts w:ascii="Times New Roman" w:eastAsia="Times New Roman" w:hAnsi="Times New Roman" w:cs="Times New Roman"/>
            <w:color w:val="0000FF"/>
            <w:u w:val="single"/>
          </w:rPr>
          <w:t>Letter of Support for Electric Vehicle infrastructure in nonresidential new construction, January 14, 2021</w:t>
        </w:r>
      </w:hyperlink>
    </w:p>
    <w:p w14:paraId="6C547CB0" w14:textId="77777777" w:rsidR="009928D9" w:rsidRPr="009928D9" w:rsidRDefault="009928D9" w:rsidP="009928D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928D9">
        <w:rPr>
          <w:rFonts w:ascii="Times New Roman" w:eastAsia="Times New Roman" w:hAnsi="Times New Roman" w:cs="Times New Roman"/>
          <w:b/>
          <w:bCs/>
          <w:sz w:val="27"/>
          <w:szCs w:val="27"/>
        </w:rPr>
        <w:t>Opposition</w:t>
      </w:r>
    </w:p>
    <w:p w14:paraId="00405118" w14:textId="77777777" w:rsidR="009928D9" w:rsidRPr="009928D9" w:rsidRDefault="009928D9" w:rsidP="009928D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38" w:history="1">
        <w:r w:rsidRPr="009928D9">
          <w:rPr>
            <w:rFonts w:ascii="Times New Roman" w:eastAsia="Times New Roman" w:hAnsi="Times New Roman" w:cs="Times New Roman"/>
            <w:color w:val="0000FF"/>
            <w:u w:val="single"/>
          </w:rPr>
          <w:t>Letter in opposition to AB 1139 to Members of the California State Legislature</w:t>
        </w:r>
      </w:hyperlink>
      <w:r w:rsidRPr="009928D9">
        <w:rPr>
          <w:rFonts w:ascii="Times New Roman" w:eastAsia="Times New Roman" w:hAnsi="Times New Roman" w:cs="Times New Roman"/>
        </w:rPr>
        <w:t>, May 26, 2021</w:t>
      </w:r>
    </w:p>
    <w:p w14:paraId="3E73C196" w14:textId="77777777" w:rsidR="009928D9" w:rsidRPr="009928D9" w:rsidRDefault="009928D9" w:rsidP="009928D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39" w:tgtFrame="_blank" w:history="1">
        <w:r w:rsidRPr="009928D9">
          <w:rPr>
            <w:rFonts w:ascii="Times New Roman" w:eastAsia="Times New Roman" w:hAnsi="Times New Roman" w:cs="Times New Roman"/>
            <w:color w:val="0000FF"/>
            <w:u w:val="single"/>
          </w:rPr>
          <w:t>SB 84</w:t>
        </w:r>
      </w:hyperlink>
      <w:r w:rsidRPr="009928D9">
        <w:rPr>
          <w:rFonts w:ascii="Times New Roman" w:eastAsia="Times New Roman" w:hAnsi="Times New Roman" w:cs="Times New Roman"/>
        </w:rPr>
        <w:t xml:space="preserve"> (Hurtado) February 19, 2021. Opposition letter to SB 84 that we signed onto with other organizations </w:t>
      </w:r>
      <w:hyperlink r:id="rId40" w:history="1">
        <w:r w:rsidRPr="009928D9">
          <w:rPr>
            <w:rFonts w:ascii="Times New Roman" w:eastAsia="Times New Roman" w:hAnsi="Times New Roman" w:cs="Times New Roman"/>
            <w:color w:val="0000FF"/>
            <w:u w:val="single"/>
          </w:rPr>
          <w:t>HERE</w:t>
        </w:r>
      </w:hyperlink>
      <w:r w:rsidRPr="009928D9">
        <w:rPr>
          <w:rFonts w:ascii="Times New Roman" w:eastAsia="Times New Roman" w:hAnsi="Times New Roman" w:cs="Times New Roman"/>
        </w:rPr>
        <w:t>.</w:t>
      </w:r>
    </w:p>
    <w:p w14:paraId="5810E077" w14:textId="77777777" w:rsidR="009928D9" w:rsidRDefault="009928D9">
      <w:bookmarkStart w:id="0" w:name="_GoBack"/>
      <w:bookmarkEnd w:id="0"/>
    </w:p>
    <w:sectPr w:rsidR="009928D9" w:rsidSect="003B6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B1B4F"/>
    <w:multiLevelType w:val="multilevel"/>
    <w:tmpl w:val="B05E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021EF8"/>
    <w:multiLevelType w:val="multilevel"/>
    <w:tmpl w:val="A25E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D9"/>
    <w:rsid w:val="003B64D2"/>
    <w:rsid w:val="00406737"/>
    <w:rsid w:val="00655D97"/>
    <w:rsid w:val="0080798E"/>
    <w:rsid w:val="008806B2"/>
    <w:rsid w:val="009928D9"/>
    <w:rsid w:val="009C7F02"/>
    <w:rsid w:val="00AB447A"/>
    <w:rsid w:val="00AC7006"/>
    <w:rsid w:val="00B0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C780A"/>
  <w14:defaultImageDpi w14:val="32767"/>
  <w15:chartTrackingRefBased/>
  <w15:docId w15:val="{5870FE7D-3315-D344-BFEA-8998580F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28D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28D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92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heclimatecenter.org/wp-content/uploads/2021/08/AB-1395-support-with-amendments.pdf" TargetMode="External"/><Relationship Id="rId18" Type="http://schemas.openxmlformats.org/officeDocument/2006/relationships/hyperlink" Target="https://theclimatecenter.org/wp-content/uploads/2021/06/FINAL-Open-Ltr-to-Newsom-re_-CalGEM-June-2021.pdf" TargetMode="External"/><Relationship Id="rId26" Type="http://schemas.openxmlformats.org/officeDocument/2006/relationships/hyperlink" Target="https://theclimatecenter.org/wp-content/uploads/2021/04/Charge-Ahead-Coalition-letter-with-logos-4.09.2021.pdf" TargetMode="External"/><Relationship Id="rId39" Type="http://schemas.openxmlformats.org/officeDocument/2006/relationships/hyperlink" Target="https://leginfo.legislature.ca.gov/faces/billTextClient.xhtml?bill_id=202120220SB84" TargetMode="External"/><Relationship Id="rId21" Type="http://schemas.openxmlformats.org/officeDocument/2006/relationships/hyperlink" Target="https://theclimatecenter.org/wp-content/uploads/2021/05/Local-Adaptation-Leader-Recommendations-May-Budget-Revise-5-26-Letter.pdf" TargetMode="External"/><Relationship Id="rId34" Type="http://schemas.openxmlformats.org/officeDocument/2006/relationships/hyperlink" Target="https://theclimatecenter.org/wp-content/uploads/2021/03/Rivas-284-Climate-Center-letter-of-support-3-18-21-corr.pd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theclimatecenter.org/wp-content/uploads/2021/10/Final-30x30-Public-Lands-Letter-FINAL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theclimatecenter.org/wp-content/uploads/2021/07/CARB-Ltr-Net-Negative-Modeling-7-9-21.pdf" TargetMode="External"/><Relationship Id="rId20" Type="http://schemas.openxmlformats.org/officeDocument/2006/relationships/hyperlink" Target="https://theclimatecenter.org/wp-content/uploads/2021/05/June-2021-Community-Resilience-Hubs-Program-Budget-Support-Letter.pdf" TargetMode="External"/><Relationship Id="rId29" Type="http://schemas.openxmlformats.org/officeDocument/2006/relationships/hyperlink" Target="https://theclimatecenter.org/wp-content/uploads/2021/04/SB-582-Support-Coalition-Ltr-April-5-2021-2.pd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heclimatecenter.org/wp-content/uploads/2021/10/Request-to-Newsom-to-Support-Strong-Agency-Action-October-13-2021.pdf" TargetMode="External"/><Relationship Id="rId11" Type="http://schemas.openxmlformats.org/officeDocument/2006/relationships/hyperlink" Target="https://theclimatecenter.org/wp-content/uploads/2021/09/SB-27-The-Climate-Center-Signature-Request-090921.pdf" TargetMode="External"/><Relationship Id="rId24" Type="http://schemas.openxmlformats.org/officeDocument/2006/relationships/hyperlink" Target="https://www.biologicaldiversity.org/programs/energy-justice/pdfs/2021-5-12_600-Group-Letter-for-RES.pdf" TargetMode="External"/><Relationship Id="rId32" Type="http://schemas.openxmlformats.org/officeDocument/2006/relationships/hyperlink" Target="https://theclimatecenter.org/wp-content/uploads/2021/03/The-Climate-Center-SB-612-SUPPORT-Mar-24-2021.pdf" TargetMode="External"/><Relationship Id="rId37" Type="http://schemas.openxmlformats.org/officeDocument/2006/relationships/hyperlink" Target="https://theclimatecenter.org/wp-content/uploads/2021/01/Non-Res-EV-Access-CALGreen-22-Sign-on-Letter.pdf" TargetMode="External"/><Relationship Id="rId40" Type="http://schemas.openxmlformats.org/officeDocument/2006/relationships/hyperlink" Target="https://theclimatecenter.org/wp-content/uploads/2021/02/SB-84-Hurtado-Opposition-Letter.pdf" TargetMode="External"/><Relationship Id="rId5" Type="http://schemas.openxmlformats.org/officeDocument/2006/relationships/hyperlink" Target="https://theclimatecenter.org/wp-content/uploads/2021/12/NGO_ClimateSmartStrategyCommentLetterFINAL.pdf" TargetMode="External"/><Relationship Id="rId15" Type="http://schemas.openxmlformats.org/officeDocument/2006/relationships/hyperlink" Target="https://theclimatecenter.org/wp-content/uploads/2021/07/CARB-NWL-SPU-letter-7-9-21.pdf" TargetMode="External"/><Relationship Id="rId23" Type="http://schemas.openxmlformats.org/officeDocument/2006/relationships/hyperlink" Target="https://theclimatecenter.org/wp-content/uploads/2021/05/May-Revise-Draft-Letter-Logos-1.pdf" TargetMode="External"/><Relationship Id="rId28" Type="http://schemas.openxmlformats.org/officeDocument/2006/relationships/hyperlink" Target="https://theclimatecenter.org/wp-content/uploads/2021/04/AB-1365-Bonta-Sign-On-Support-Letter-04.08.21-FINAL.pdf" TargetMode="External"/><Relationship Id="rId36" Type="http://schemas.openxmlformats.org/officeDocument/2006/relationships/hyperlink" Target="https://theclimatecenter.org/wp-content/uploads/2021/01/Clean-Energy-Accelerator-Letter-of-Support1.21.21groups.pdf" TargetMode="External"/><Relationship Id="rId10" Type="http://schemas.openxmlformats.org/officeDocument/2006/relationships/hyperlink" Target="https://theclimatecenter.org/wp-content/uploads/2021/09/TCC-Letter-to-LA-County-BoS-9-15-21.pdf" TargetMode="External"/><Relationship Id="rId19" Type="http://schemas.openxmlformats.org/officeDocument/2006/relationships/hyperlink" Target="https://theclimatecenter.org/wp-content/uploads/2021/06/June-2021-Community-Resilience-Hubs-Package-Budget-Support-Letter_Final.pdf" TargetMode="External"/><Relationship Id="rId31" Type="http://schemas.openxmlformats.org/officeDocument/2006/relationships/hyperlink" Target="https://theclimatecenter.org/wp-content/uploads/2021/03/The-Climate-Center-AB525-SUPPORT-Mar-24-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climatecenter.org/wp-content/uploads/2021/09/COP26-Gov-Newsom-Climate-Policy-Recs-The-Climate-Center-092121.pdf" TargetMode="External"/><Relationship Id="rId14" Type="http://schemas.openxmlformats.org/officeDocument/2006/relationships/hyperlink" Target="https://theclimatecenter.org/wp-content/uploads/2021/08/Recommended-Climate-Resilience-Budget-Funding-Allocations-08.20.2021.pdf" TargetMode="External"/><Relationship Id="rId22" Type="http://schemas.openxmlformats.org/officeDocument/2006/relationships/hyperlink" Target="https://theclimatecenter.org/wp-content/uploads/2021/05/Recommendations-for-an-Equitable-Climate-Budget-Just-Recovery-Network-Post-May-Revise.pdf" TargetMode="External"/><Relationship Id="rId27" Type="http://schemas.openxmlformats.org/officeDocument/2006/relationships/hyperlink" Target="https://theclimatecenter.org/wp-content/uploads/2021/04/SORE-Comments-to-CARB-04.09.21.pdf" TargetMode="External"/><Relationship Id="rId30" Type="http://schemas.openxmlformats.org/officeDocument/2006/relationships/hyperlink" Target="https://theclimatecenter.org/wp-content/uploads/2021/04/SB-596-Support-Ltr-The-Climate-Center-Apr-5-2021-1.pdf" TargetMode="External"/><Relationship Id="rId35" Type="http://schemas.openxmlformats.org/officeDocument/2006/relationships/hyperlink" Target="https://theclimatecenter.org/wp-content/uploads/2021/03/SB-27-Support-Letter-The-Climate-Center-Mar-8-2021-corr.pdf" TargetMode="External"/><Relationship Id="rId8" Type="http://schemas.openxmlformats.org/officeDocument/2006/relationships/hyperlink" Target="https://theclimatecenter.org/wp-content/uploads/2021/10/Petition-to-Halt-Army-Corps-Re-Fossil-Fuel-Infrastructure-Permits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heclimatecenter.org/wp-content/uploads/2021/09/San-Joaquin-Valley-Coalition-Recommendations-for-Executive-Order-E-82-20.pdf" TargetMode="External"/><Relationship Id="rId17" Type="http://schemas.openxmlformats.org/officeDocument/2006/relationships/hyperlink" Target="https://theclimatecenter.org/wp-content/uploads/2021/06/AB-284-Group-Support-Letter-6-21-21.pdf" TargetMode="External"/><Relationship Id="rId25" Type="http://schemas.openxmlformats.org/officeDocument/2006/relationships/hyperlink" Target="https://theclimatecenter.org/wp-content/uploads/2021/10/FINAL-Group-30-by-30-Letter-to-CNRA.pdf" TargetMode="External"/><Relationship Id="rId33" Type="http://schemas.openxmlformats.org/officeDocument/2006/relationships/hyperlink" Target="https://theclimatecenter.org/wp-content/uploads/2021/03/The-Climate-Center-SB-617-SUPPORT-Mar-24-2021.pdf" TargetMode="External"/><Relationship Id="rId38" Type="http://schemas.openxmlformats.org/officeDocument/2006/relationships/hyperlink" Target="https://theclimatecenter.org/wp-content/uploads/2021/05/Letter-AB1139-Environmental-housing-and-EJ-groups-in-Opposition-5.2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1413</Words>
  <Characters>8056</Characters>
  <Application>Microsoft Office Word</Application>
  <DocSecurity>0</DocSecurity>
  <Lines>67</Lines>
  <Paragraphs>18</Paragraphs>
  <ScaleCrop>false</ScaleCrop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2022-01-06T17:46:00Z</dcterms:created>
  <dcterms:modified xsi:type="dcterms:W3CDTF">2022-01-06T17:46:00Z</dcterms:modified>
</cp:coreProperties>
</file>